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6CE" w:rsidRPr="000466A5" w:rsidRDefault="000466A5" w:rsidP="00CE36CE">
      <w:pPr>
        <w:jc w:val="both"/>
        <w:rPr>
          <w:sz w:val="28"/>
          <w:szCs w:val="28"/>
          <w:lang w:val="uk-UA"/>
        </w:rPr>
      </w:pPr>
      <w:r>
        <w:rPr>
          <w:noProof/>
          <w:lang w:val="uk-UA"/>
        </w:rPr>
        <w:t xml:space="preserve"> </w:t>
      </w:r>
    </w:p>
    <w:p w:rsidR="00E75787" w:rsidRPr="000466A5" w:rsidRDefault="00E75787" w:rsidP="00E75787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ABC923F" wp14:editId="1F43431F">
            <wp:simplePos x="0" y="0"/>
            <wp:positionH relativeFrom="column">
              <wp:posOffset>2743200</wp:posOffset>
            </wp:positionH>
            <wp:positionV relativeFrom="paragraph">
              <wp:posOffset>-286385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E75787" w:rsidRDefault="00E75787" w:rsidP="00E75787">
      <w:pPr>
        <w:spacing w:line="216" w:lineRule="auto"/>
        <w:rPr>
          <w:b/>
          <w:sz w:val="36"/>
          <w:szCs w:val="36"/>
          <w:lang w:val="uk-UA"/>
        </w:rPr>
      </w:pPr>
    </w:p>
    <w:p w:rsidR="00E75787" w:rsidRDefault="00E75787" w:rsidP="00E7578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 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>ОЛТАВІ РАДА</w:t>
      </w:r>
    </w:p>
    <w:p w:rsidR="00E75787" w:rsidRDefault="00E75787" w:rsidP="00E7578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E75787" w:rsidRDefault="00E75787" w:rsidP="00E75787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E75787" w:rsidRDefault="00E75787" w:rsidP="00E75787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75787" w:rsidRDefault="00E75787" w:rsidP="00E75787">
      <w:pPr>
        <w:jc w:val="both"/>
        <w:rPr>
          <w:sz w:val="28"/>
          <w:szCs w:val="28"/>
          <w:lang w:val="uk-UA"/>
        </w:rPr>
      </w:pPr>
    </w:p>
    <w:p w:rsidR="00E75787" w:rsidRDefault="00E75787" w:rsidP="00E7578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24.09.2024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301</w:t>
      </w:r>
    </w:p>
    <w:p w:rsidR="00E75787" w:rsidRDefault="00E75787" w:rsidP="00E75787">
      <w:pPr>
        <w:spacing w:line="216" w:lineRule="auto"/>
        <w:jc w:val="both"/>
        <w:rPr>
          <w:sz w:val="28"/>
          <w:szCs w:val="28"/>
          <w:lang w:val="uk-UA"/>
        </w:rPr>
      </w:pPr>
    </w:p>
    <w:p w:rsidR="00E75787" w:rsidRDefault="00E75787" w:rsidP="00E7578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погодження з виконаним</w:t>
      </w:r>
    </w:p>
    <w:p w:rsidR="00E75787" w:rsidRDefault="00E75787" w:rsidP="00E7578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переплануванням у кімнатах </w:t>
      </w:r>
    </w:p>
    <w:p w:rsidR="00E75787" w:rsidRDefault="00E75787" w:rsidP="00E7578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гуртожитку</w:t>
      </w:r>
    </w:p>
    <w:p w:rsidR="00E75787" w:rsidRDefault="00E75787" w:rsidP="00E75787">
      <w:pPr>
        <w:jc w:val="both"/>
        <w:rPr>
          <w:sz w:val="28"/>
          <w:szCs w:val="28"/>
          <w:lang w:val="uk-UA"/>
        </w:rPr>
      </w:pPr>
    </w:p>
    <w:p w:rsidR="00E75787" w:rsidRDefault="00E75787" w:rsidP="00E7578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місцеве самоврядування в Україні», ст. 383,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заяви громадян, правовстановлюючі документи та інші матеріали, виконком Київської районної в м. Полтаві ради</w:t>
      </w:r>
    </w:p>
    <w:p w:rsidR="00E75787" w:rsidRDefault="00E75787" w:rsidP="00E75787">
      <w:pPr>
        <w:spacing w:line="216" w:lineRule="auto"/>
        <w:jc w:val="both"/>
        <w:rPr>
          <w:sz w:val="28"/>
          <w:szCs w:val="28"/>
          <w:lang w:val="uk-UA"/>
        </w:rPr>
      </w:pPr>
    </w:p>
    <w:p w:rsidR="00E75787" w:rsidRDefault="00E75787" w:rsidP="00E7578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E75787" w:rsidRDefault="00E75787" w:rsidP="00E75787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E75787" w:rsidRDefault="00E75787" w:rsidP="00E75787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Враховуючи лист КП «ЖЕО №2» ПМР від 03.09.2024 № 773 та «Висновок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 , санітарному законодавству об’єкта: (адреса), виконаного ПП Полтавське бюро технічної інвентаризації «ІНВЕНТАРИЗАТОР», погодитись з виконаним (особа), переплануванням кімнати (адреса) загальною площею 29,0 кв. м. у складі: кімнати (1) площею 12,9 кв. м. та кімнати (2) площею 16,1 кв. м.</w:t>
      </w:r>
    </w:p>
    <w:p w:rsidR="00E75787" w:rsidRDefault="00E75787" w:rsidP="00E75787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Враховуючи лист КП «ЖЕО №2» ПМР від 03.09.2024 № 774 та «Висновок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 , санітарному законодавству об’єкта: (адреса)</w:t>
      </w:r>
      <w:bookmarkStart w:id="0" w:name="_GoBack"/>
      <w:bookmarkEnd w:id="0"/>
      <w:r>
        <w:rPr>
          <w:sz w:val="28"/>
          <w:szCs w:val="28"/>
          <w:lang w:val="uk-UA"/>
        </w:rPr>
        <w:t>, виконаного ПП Полтавське бюро технічної інвентаризації «ІНВЕНТАРИЗАТОР», погодитись з виконаним (особа), переплануванням кімнати (адреса) загальною площею 30,9 кв. м. у складі: кімнати (1) площею 15,8 кв. м., коридору (2) площею 3,3 кв. м та кімнати (3) площею 11,8 кв. м.</w:t>
      </w:r>
    </w:p>
    <w:p w:rsidR="00E75787" w:rsidRDefault="00E75787" w:rsidP="00E75787">
      <w:pPr>
        <w:pStyle w:val="a3"/>
        <w:ind w:firstLine="708"/>
        <w:jc w:val="both"/>
        <w:rPr>
          <w:sz w:val="28"/>
          <w:szCs w:val="28"/>
          <w:lang w:val="uk-UA"/>
        </w:rPr>
      </w:pPr>
    </w:p>
    <w:p w:rsidR="004A7969" w:rsidRDefault="00E75787" w:rsidP="00E75787"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sectPr w:rsidR="004A7969" w:rsidSect="006C4FE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52"/>
    <w:rsid w:val="000466A5"/>
    <w:rsid w:val="003C7BC0"/>
    <w:rsid w:val="004A7969"/>
    <w:rsid w:val="006C4FEF"/>
    <w:rsid w:val="007A1C57"/>
    <w:rsid w:val="008D3D7C"/>
    <w:rsid w:val="00B20A4C"/>
    <w:rsid w:val="00CE36CE"/>
    <w:rsid w:val="00CE4752"/>
    <w:rsid w:val="00E7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3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3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</Words>
  <Characters>1561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10</cp:revision>
  <dcterms:created xsi:type="dcterms:W3CDTF">2024-09-19T06:40:00Z</dcterms:created>
  <dcterms:modified xsi:type="dcterms:W3CDTF">2024-10-01T10:32:00Z</dcterms:modified>
</cp:coreProperties>
</file>